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4D" w:rsidRDefault="00853E38" w:rsidP="00184600">
      <w:pPr>
        <w:spacing w:before="150" w:after="150" w:line="240" w:lineRule="auto"/>
        <w:jc w:val="center"/>
        <w:outlineLvl w:val="0"/>
        <w:rPr>
          <w:rFonts w:ascii="PT Astra Serif" w:eastAsia="Times New Roman" w:hAnsi="PT Astra Serif" w:cs="Arial"/>
          <w:b/>
          <w:color w:val="4E4E3F"/>
          <w:kern w:val="36"/>
          <w:sz w:val="32"/>
          <w:szCs w:val="32"/>
          <w:lang w:eastAsia="ru-RU"/>
        </w:rPr>
      </w:pPr>
      <w:r w:rsidRPr="00853E38">
        <w:rPr>
          <w:rFonts w:ascii="PT Astra Serif" w:eastAsia="Times New Roman" w:hAnsi="PT Astra Serif" w:cs="Arial"/>
          <w:b/>
          <w:color w:val="4E4E3F"/>
          <w:kern w:val="36"/>
          <w:sz w:val="32"/>
          <w:szCs w:val="32"/>
          <w:lang w:eastAsia="ru-RU"/>
        </w:rPr>
        <w:t>«Математическая грамотность как основа формирования функциональной грамотности учащихся»</w:t>
      </w:r>
      <w:r w:rsidR="007E1F4D">
        <w:rPr>
          <w:rFonts w:ascii="PT Astra Serif" w:eastAsia="Times New Roman" w:hAnsi="PT Astra Serif" w:cs="Arial"/>
          <w:b/>
          <w:color w:val="4E4E3F"/>
          <w:kern w:val="36"/>
          <w:sz w:val="32"/>
          <w:szCs w:val="32"/>
          <w:lang w:eastAsia="ru-RU"/>
        </w:rPr>
        <w:br/>
      </w:r>
    </w:p>
    <w:p w:rsidR="00853E38" w:rsidRPr="00853E38" w:rsidRDefault="007E1F4D" w:rsidP="00184600">
      <w:pPr>
        <w:spacing w:before="150" w:after="150" w:line="240" w:lineRule="auto"/>
        <w:jc w:val="center"/>
        <w:outlineLvl w:val="0"/>
        <w:rPr>
          <w:rFonts w:ascii="PT Astra Serif" w:eastAsia="Times New Roman" w:hAnsi="PT Astra Serif" w:cs="Arial"/>
          <w:b/>
          <w:i/>
          <w:color w:val="4E4E3F"/>
          <w:kern w:val="36"/>
          <w:sz w:val="28"/>
          <w:szCs w:val="28"/>
          <w:lang w:eastAsia="ru-RU"/>
        </w:rPr>
      </w:pPr>
      <w:r w:rsidRPr="007E1F4D">
        <w:rPr>
          <w:rFonts w:ascii="PT Astra Serif" w:eastAsia="Times New Roman" w:hAnsi="PT Astra Serif" w:cs="Arial"/>
          <w:b/>
          <w:i/>
          <w:color w:val="4E4E3F"/>
          <w:kern w:val="36"/>
          <w:sz w:val="28"/>
          <w:szCs w:val="28"/>
          <w:lang w:eastAsia="ru-RU"/>
        </w:rPr>
        <w:t xml:space="preserve">Из опыта работы учителя математики  квалификационной категории МАОУ СОШ </w:t>
      </w:r>
      <w:proofErr w:type="spellStart"/>
      <w:r w:rsidRPr="007E1F4D">
        <w:rPr>
          <w:rFonts w:ascii="PT Astra Serif" w:eastAsia="Times New Roman" w:hAnsi="PT Astra Serif" w:cs="Arial"/>
          <w:b/>
          <w:i/>
          <w:color w:val="4E4E3F"/>
          <w:kern w:val="36"/>
          <w:sz w:val="28"/>
          <w:szCs w:val="28"/>
          <w:lang w:eastAsia="ru-RU"/>
        </w:rPr>
        <w:t>с.Б.Мелик</w:t>
      </w:r>
      <w:proofErr w:type="spellEnd"/>
      <w:r w:rsidRPr="007E1F4D">
        <w:rPr>
          <w:rFonts w:ascii="PT Astra Serif" w:eastAsia="Times New Roman" w:hAnsi="PT Astra Serif" w:cs="Arial"/>
          <w:b/>
          <w:i/>
          <w:color w:val="4E4E3F"/>
          <w:kern w:val="36"/>
          <w:sz w:val="28"/>
          <w:szCs w:val="28"/>
          <w:lang w:eastAsia="ru-RU"/>
        </w:rPr>
        <w:t xml:space="preserve"> Рогачевой Т.В.</w:t>
      </w:r>
    </w:p>
    <w:p w:rsidR="00853E38" w:rsidRPr="00853E38" w:rsidRDefault="00853E38" w:rsidP="00184600">
      <w:pPr>
        <w:spacing w:before="150" w:after="100" w:afterAutospacing="1" w:line="240" w:lineRule="auto"/>
        <w:ind w:right="90" w:firstLine="708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853E38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Современный мир все больше </w:t>
      </w:r>
      <w:r w:rsidR="00184600" w:rsidRPr="00184600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>нуждается</w:t>
      </w:r>
      <w:r w:rsidRPr="00853E38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 грамотности и интеллекте. </w:t>
      </w:r>
      <w:r w:rsidR="00184600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>Учебный предмет «</w:t>
      </w:r>
      <w:r w:rsidRPr="00853E38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>Математика</w:t>
      </w:r>
      <w:r w:rsidR="00184600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>» обладает</w:t>
      </w:r>
      <w:r w:rsidRPr="00853E38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достаточным потенциалом для формирования и развития этих качеств. На первое место  выходит потребность быстро реагировать на все изменения, происходящие в жизни, умение самостоятельно находить, анализировать, применять информацию. Главным становится функциональная грамотность, так как это «способность человека решать стандартные жизненные задачи в различных сферах жизни и деятельности на основе прикладных знаний». Одним из ее видов является математическая грамотность.</w:t>
      </w:r>
    </w:p>
    <w:p w:rsidR="00184600" w:rsidRPr="00184600" w:rsidRDefault="00853E38" w:rsidP="00853E38">
      <w:pPr>
        <w:spacing w:before="150" w:after="100" w:afterAutospacing="1" w:line="240" w:lineRule="auto"/>
        <w:ind w:right="90"/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BC0FAE">
        <w:rPr>
          <w:rFonts w:ascii="PT Astra Serif" w:eastAsia="Times New Roman" w:hAnsi="PT Astra Serif" w:cs="Arial"/>
          <w:b/>
          <w:bCs/>
          <w:sz w:val="28"/>
          <w:szCs w:val="28"/>
          <w:bdr w:val="none" w:sz="0" w:space="0" w:color="auto" w:frame="1"/>
          <w:lang w:eastAsia="ru-RU"/>
        </w:rPr>
        <w:t>Математическая грамотность</w:t>
      </w:r>
      <w:r w:rsidR="00184600" w:rsidRPr="00BC0FAE">
        <w:rPr>
          <w:rFonts w:ascii="PT Astra Serif" w:eastAsia="Times New Roman" w:hAnsi="PT Astra Serif" w:cs="Arial"/>
          <w:sz w:val="28"/>
          <w:szCs w:val="28"/>
          <w:bdr w:val="none" w:sz="0" w:space="0" w:color="auto" w:frame="1"/>
          <w:lang w:eastAsia="ru-RU"/>
        </w:rPr>
        <w:t> </w:t>
      </w:r>
      <w:r w:rsidR="00184600" w:rsidRPr="00BC0FAE">
        <w:rPr>
          <w:rFonts w:ascii="PT Astra Serif" w:hAnsi="PT Astra Serif"/>
          <w:sz w:val="28"/>
          <w:szCs w:val="28"/>
        </w:rPr>
        <w:t xml:space="preserve">– это </w:t>
      </w:r>
      <w:r w:rsidR="00184600" w:rsidRPr="00184600">
        <w:rPr>
          <w:rFonts w:ascii="PT Astra Serif" w:hAnsi="PT Astra Serif"/>
          <w:sz w:val="28"/>
          <w:szCs w:val="28"/>
        </w:rPr>
        <w:t>способность человека мыслить математически, формулировать, применять и интерпретировать математику для решения задач в разнообразных практических контекстах. Она включает в себя понятия, процедуры и факты, а также инструменты для описания, объяснения и предсказания явлений. Она помогает людям понять роль математики в мире, высказывать хорошо обоснованные суждения и принимать решения, которые должны принимать конструктивные, активные и размышляющие граждане в 21 веке.</w:t>
      </w:r>
    </w:p>
    <w:p w:rsidR="00853E38" w:rsidRPr="00853E38" w:rsidRDefault="00853E38" w:rsidP="00853E38">
      <w:pPr>
        <w:spacing w:before="150" w:after="100" w:afterAutospacing="1" w:line="240" w:lineRule="auto"/>
        <w:ind w:right="90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853E38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>Математическая грамотность - это способность учащихся:</w:t>
      </w:r>
    </w:p>
    <w:p w:rsidR="00853E38" w:rsidRPr="00853E38" w:rsidRDefault="00853E38" w:rsidP="00853E38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90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53E3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распознавать проблемы, возникающие в окружающей действительности и которые можно решить средствами математики;</w:t>
      </w:r>
    </w:p>
    <w:p w:rsidR="00853E38" w:rsidRPr="00853E38" w:rsidRDefault="00853E38" w:rsidP="00853E38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90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53E3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формулировать эти проблемы на языке математики;</w:t>
      </w:r>
    </w:p>
    <w:p w:rsidR="00853E38" w:rsidRPr="00853E38" w:rsidRDefault="00853E38" w:rsidP="00853E38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90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53E3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решать эти проблемы, используя математические факты и методы;</w:t>
      </w:r>
    </w:p>
    <w:p w:rsidR="00853E38" w:rsidRPr="00853E38" w:rsidRDefault="00853E38" w:rsidP="00853E38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90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53E3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анализировать использованные методы решения;</w:t>
      </w:r>
    </w:p>
    <w:p w:rsidR="00853E38" w:rsidRPr="00853E38" w:rsidRDefault="00853E38" w:rsidP="00853E38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90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53E3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интерпретировать полученные результаты с учетом поставленной проблемы;</w:t>
      </w:r>
    </w:p>
    <w:p w:rsidR="00853E38" w:rsidRPr="00853E38" w:rsidRDefault="00853E38" w:rsidP="00853E38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90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53E3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формулировать и записывать результаты решения.</w:t>
      </w:r>
    </w:p>
    <w:p w:rsidR="00184600" w:rsidRPr="00184600" w:rsidRDefault="00853E38" w:rsidP="00184600">
      <w:pPr>
        <w:spacing w:before="150" w:after="100" w:afterAutospacing="1" w:line="240" w:lineRule="auto"/>
        <w:ind w:right="90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  <w:r w:rsidRPr="00853E38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Из вышесказанного возникает термин функциональная математическая грамотность, которая предполагает использовать математические знания, приобретенные обучающимся за время обучения в школе, для решения разнообразных задач </w:t>
      </w:r>
      <w:proofErr w:type="spellStart"/>
      <w:r w:rsidRPr="00853E38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>межпредметного</w:t>
      </w:r>
      <w:proofErr w:type="spellEnd"/>
      <w:r w:rsidRPr="00853E38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и практико-ориентированного содержания, для дальнейшего обучения и у</w:t>
      </w:r>
      <w:r w:rsidR="00184600" w:rsidRPr="00184600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>спешной социализации в обществе.</w:t>
      </w:r>
    </w:p>
    <w:p w:rsidR="00A71695" w:rsidRDefault="00A71695">
      <w:pPr>
        <w:rPr>
          <w:rFonts w:ascii="PT Astra Serif" w:hAnsi="PT Astra Serif" w:cs="Arial"/>
          <w:sz w:val="28"/>
          <w:szCs w:val="28"/>
        </w:rPr>
      </w:pPr>
    </w:p>
    <w:p w:rsidR="00A71695" w:rsidRPr="00A71695" w:rsidRDefault="00A71695">
      <w:pPr>
        <w:rPr>
          <w:rFonts w:ascii="PT Astra Serif" w:hAnsi="PT Astra Serif" w:cs="Arial"/>
          <w:sz w:val="28"/>
          <w:szCs w:val="28"/>
        </w:rPr>
      </w:pPr>
      <w:r w:rsidRPr="00A71695">
        <w:rPr>
          <w:rFonts w:ascii="PT Astra Serif" w:hAnsi="PT Astra Serif"/>
          <w:sz w:val="28"/>
          <w:szCs w:val="28"/>
        </w:rPr>
        <w:lastRenderedPageBreak/>
        <w:t>Составляющие математической грамотности</w:t>
      </w:r>
      <w:r w:rsidRPr="00A71695">
        <w:rPr>
          <w:rFonts w:ascii="PT Astra Serif" w:hAnsi="PT Astra Serif"/>
          <w:sz w:val="28"/>
          <w:szCs w:val="28"/>
        </w:rPr>
        <w:t>:</w:t>
      </w:r>
      <w:r w:rsidRPr="00A71695">
        <w:rPr>
          <w:rFonts w:ascii="PT Astra Serif" w:hAnsi="PT Astra Serif"/>
          <w:sz w:val="28"/>
          <w:szCs w:val="28"/>
        </w:rPr>
        <w:t xml:space="preserve"> </w:t>
      </w:r>
      <w:r w:rsidRPr="00A71695">
        <w:rPr>
          <w:rFonts w:ascii="PT Astra Serif" w:hAnsi="PT Astra Serif"/>
          <w:sz w:val="28"/>
          <w:szCs w:val="28"/>
        </w:rPr>
        <w:br/>
      </w:r>
      <w:r w:rsidRPr="00A71695">
        <w:rPr>
          <w:rFonts w:ascii="PT Astra Serif" w:hAnsi="PT Astra Serif"/>
          <w:sz w:val="28"/>
          <w:szCs w:val="28"/>
        </w:rPr>
        <w:sym w:font="Symbol" w:char="F0D8"/>
      </w:r>
      <w:r w:rsidRPr="00A71695">
        <w:rPr>
          <w:rFonts w:ascii="PT Astra Serif" w:hAnsi="PT Astra Serif"/>
          <w:sz w:val="28"/>
          <w:szCs w:val="28"/>
        </w:rPr>
        <w:t xml:space="preserve"> Умение находить и отбирать информацию; </w:t>
      </w:r>
      <w:r w:rsidRPr="00A71695">
        <w:rPr>
          <w:rFonts w:ascii="PT Astra Serif" w:hAnsi="PT Astra Serif"/>
          <w:sz w:val="28"/>
          <w:szCs w:val="28"/>
        </w:rPr>
        <w:br/>
      </w:r>
      <w:r w:rsidRPr="00A71695">
        <w:rPr>
          <w:rFonts w:ascii="PT Astra Serif" w:hAnsi="PT Astra Serif"/>
          <w:sz w:val="28"/>
          <w:szCs w:val="28"/>
        </w:rPr>
        <w:sym w:font="Symbol" w:char="F0D8"/>
      </w:r>
      <w:r w:rsidRPr="00A71695">
        <w:rPr>
          <w:rFonts w:ascii="PT Astra Serif" w:hAnsi="PT Astra Serif"/>
          <w:sz w:val="28"/>
          <w:szCs w:val="28"/>
        </w:rPr>
        <w:t xml:space="preserve"> Умение производить арифметические действия и применять их для решения задач; </w:t>
      </w:r>
      <w:r w:rsidRPr="00A71695">
        <w:rPr>
          <w:rFonts w:ascii="PT Astra Serif" w:hAnsi="PT Astra Serif"/>
          <w:sz w:val="28"/>
          <w:szCs w:val="28"/>
        </w:rPr>
        <w:br/>
      </w:r>
      <w:r w:rsidRPr="00A71695">
        <w:rPr>
          <w:rFonts w:ascii="PT Astra Serif" w:hAnsi="PT Astra Serif"/>
          <w:sz w:val="28"/>
          <w:szCs w:val="28"/>
        </w:rPr>
        <w:sym w:font="Symbol" w:char="F0D8"/>
      </w:r>
      <w:r w:rsidRPr="00A71695">
        <w:rPr>
          <w:rFonts w:ascii="PT Astra Serif" w:hAnsi="PT Astra Serif"/>
          <w:sz w:val="28"/>
          <w:szCs w:val="28"/>
        </w:rPr>
        <w:t xml:space="preserve"> Умение интерпретировать, оценивать и анализировать данные.</w:t>
      </w:r>
    </w:p>
    <w:p w:rsidR="00DB6972" w:rsidRPr="00BC0FAE" w:rsidRDefault="00E61552">
      <w:pPr>
        <w:rPr>
          <w:rFonts w:ascii="PT Astra Serif" w:hAnsi="PT Astra Serif" w:cs="Arial"/>
          <w:sz w:val="28"/>
          <w:szCs w:val="28"/>
        </w:rPr>
      </w:pPr>
      <w:r w:rsidRPr="00BC0FAE">
        <w:rPr>
          <w:rFonts w:ascii="PT Astra Serif" w:hAnsi="PT Astra Serif" w:cs="Arial"/>
          <w:sz w:val="28"/>
          <w:szCs w:val="28"/>
        </w:rPr>
        <w:t>Как учитель математики я всегда интересовалась, как в ребенке развить способности к моему предмету. Склонность к математике чаще всего определяется у детей еще в начальных классах, но откуда она берётся, не совсем ясно. </w:t>
      </w:r>
    </w:p>
    <w:p w:rsidR="00E61552" w:rsidRPr="00BC0FAE" w:rsidRDefault="00E61552" w:rsidP="00BC0FAE">
      <w:pPr>
        <w:spacing w:before="240" w:after="360" w:line="240" w:lineRule="atLeast"/>
        <w:jc w:val="center"/>
        <w:outlineLvl w:val="1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 w:rsidRPr="00BC0FAE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Как развивать математическую грамотность</w:t>
      </w:r>
    </w:p>
    <w:p w:rsidR="00E61552" w:rsidRPr="00BC0FAE" w:rsidRDefault="00E61552" w:rsidP="00E61552">
      <w:pPr>
        <w:spacing w:before="300" w:after="300" w:line="405" w:lineRule="atLeas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C0FAE">
        <w:rPr>
          <w:rFonts w:ascii="PT Astra Serif" w:eastAsia="Times New Roman" w:hAnsi="PT Astra Serif" w:cs="Arial"/>
          <w:sz w:val="28"/>
          <w:szCs w:val="28"/>
          <w:lang w:eastAsia="ru-RU"/>
        </w:rPr>
        <w:t>Основным способом развития математической грамотности является повторение основ и решения задач. Чем больше различных задач по математике и логике будут решаться, тем выше будет уровень математической грамотности. Мозг — это все-таки нейронные связи, чем чаще вы их включаете, тем быстрее и лучше они работают.</w:t>
      </w:r>
    </w:p>
    <w:p w:rsidR="00E61552" w:rsidRPr="00BC0FAE" w:rsidRDefault="00E61552" w:rsidP="00E61552">
      <w:pPr>
        <w:spacing w:before="300" w:after="300" w:line="405" w:lineRule="atLeas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C0FAE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Однако задачи должны быть именно бытовыми, не уравнениями или неравенствами без контекста.</w:t>
      </w:r>
      <w:r w:rsidRPr="00BC0FAE">
        <w:rPr>
          <w:rFonts w:ascii="PT Astra Serif" w:eastAsia="Times New Roman" w:hAnsi="PT Astra Serif" w:cs="Arial"/>
          <w:sz w:val="28"/>
          <w:szCs w:val="28"/>
          <w:lang w:eastAsia="ru-RU"/>
        </w:rPr>
        <w:t> Именно при решении такого рода.</w:t>
      </w:r>
    </w:p>
    <w:p w:rsidR="00BC0FAE" w:rsidRDefault="00BC0FAE" w:rsidP="00E61552">
      <w:pPr>
        <w:spacing w:before="300" w:after="300" w:line="405" w:lineRule="atLeast"/>
        <w:rPr>
          <w:rFonts w:ascii="PT Astra Serif" w:hAnsi="PT Astra Serif"/>
          <w:sz w:val="28"/>
          <w:szCs w:val="28"/>
        </w:rPr>
      </w:pPr>
      <w:r w:rsidRPr="00BC0FAE">
        <w:rPr>
          <w:rFonts w:ascii="PT Astra Serif" w:hAnsi="PT Astra Serif"/>
          <w:b/>
          <w:sz w:val="28"/>
          <w:szCs w:val="28"/>
        </w:rPr>
        <w:t>Критерии зад</w:t>
      </w:r>
      <w:r w:rsidRPr="00BC0FAE">
        <w:rPr>
          <w:rFonts w:ascii="PT Astra Serif" w:hAnsi="PT Astra Serif"/>
          <w:b/>
          <w:sz w:val="28"/>
          <w:szCs w:val="28"/>
        </w:rPr>
        <w:t xml:space="preserve">аний для формирования и оценки </w:t>
      </w:r>
      <w:r w:rsidRPr="00BC0FAE">
        <w:rPr>
          <w:rFonts w:ascii="PT Astra Serif" w:hAnsi="PT Astra Serif"/>
          <w:b/>
          <w:sz w:val="28"/>
          <w:szCs w:val="28"/>
        </w:rPr>
        <w:t>МГ</w:t>
      </w:r>
      <w:r w:rsidRPr="00BC0FAE">
        <w:rPr>
          <w:rFonts w:ascii="PT Astra Serif" w:hAnsi="PT Astra Serif"/>
          <w:sz w:val="28"/>
          <w:szCs w:val="28"/>
        </w:rPr>
        <w:t xml:space="preserve"> </w:t>
      </w:r>
    </w:p>
    <w:p w:rsidR="00BC0FAE" w:rsidRDefault="00BC0FAE" w:rsidP="00E61552">
      <w:pPr>
        <w:spacing w:before="300" w:after="300" w:line="405" w:lineRule="atLeast"/>
        <w:rPr>
          <w:rFonts w:ascii="PT Astra Serif" w:hAnsi="PT Astra Serif"/>
          <w:sz w:val="28"/>
          <w:szCs w:val="28"/>
        </w:rPr>
      </w:pPr>
      <w:r w:rsidRPr="00BC0FAE">
        <w:rPr>
          <w:rFonts w:ascii="PT Astra Serif" w:hAnsi="PT Astra Serif"/>
          <w:sz w:val="28"/>
          <w:szCs w:val="28"/>
        </w:rPr>
        <w:t xml:space="preserve">• Комплексность (число заданий, источников, форм представления информации) </w:t>
      </w:r>
    </w:p>
    <w:p w:rsidR="00BC0FAE" w:rsidRDefault="00BC0FAE" w:rsidP="00E61552">
      <w:pPr>
        <w:spacing w:before="300" w:after="300" w:line="405" w:lineRule="atLeast"/>
        <w:rPr>
          <w:rFonts w:ascii="PT Astra Serif" w:hAnsi="PT Astra Serif"/>
          <w:sz w:val="28"/>
          <w:szCs w:val="28"/>
        </w:rPr>
      </w:pPr>
      <w:r w:rsidRPr="00BC0FAE">
        <w:rPr>
          <w:rFonts w:ascii="PT Astra Serif" w:hAnsi="PT Astra Serif"/>
          <w:sz w:val="28"/>
          <w:szCs w:val="28"/>
        </w:rPr>
        <w:t xml:space="preserve">• Мотивация (соответствие возрасту, интересам, доступность) </w:t>
      </w:r>
    </w:p>
    <w:p w:rsidR="00BC0FAE" w:rsidRDefault="00BC0FAE" w:rsidP="00E61552">
      <w:pPr>
        <w:spacing w:before="300" w:after="300" w:line="405" w:lineRule="atLeast"/>
        <w:rPr>
          <w:rFonts w:ascii="PT Astra Serif" w:hAnsi="PT Astra Serif"/>
          <w:sz w:val="28"/>
          <w:szCs w:val="28"/>
        </w:rPr>
      </w:pPr>
      <w:r w:rsidRPr="00BC0FAE">
        <w:rPr>
          <w:rFonts w:ascii="PT Astra Serif" w:hAnsi="PT Astra Serif"/>
          <w:sz w:val="28"/>
          <w:szCs w:val="28"/>
        </w:rPr>
        <w:t xml:space="preserve">• </w:t>
      </w:r>
      <w:proofErr w:type="spellStart"/>
      <w:r w:rsidRPr="00BC0FAE">
        <w:rPr>
          <w:rFonts w:ascii="PT Astra Serif" w:hAnsi="PT Astra Serif"/>
          <w:sz w:val="28"/>
          <w:szCs w:val="28"/>
        </w:rPr>
        <w:t>Проблемность</w:t>
      </w:r>
      <w:proofErr w:type="spellEnd"/>
      <w:r w:rsidRPr="00BC0FAE">
        <w:rPr>
          <w:rFonts w:ascii="PT Astra Serif" w:hAnsi="PT Astra Serif"/>
          <w:sz w:val="28"/>
          <w:szCs w:val="28"/>
        </w:rPr>
        <w:t xml:space="preserve"> (выражена ли проблема, отличается от предметной учебной задачи): Вопрос, не имеющий однозначного ответа; неопределенность; противоречивая ситуация; сложный теоретический или практический вопрос, требующий разрешения. </w:t>
      </w:r>
    </w:p>
    <w:p w:rsidR="00BC0FAE" w:rsidRDefault="00BC0FAE" w:rsidP="00E61552">
      <w:pPr>
        <w:spacing w:before="300" w:after="300" w:line="405" w:lineRule="atLeast"/>
        <w:rPr>
          <w:rFonts w:ascii="PT Astra Serif" w:hAnsi="PT Astra Serif"/>
          <w:sz w:val="28"/>
          <w:szCs w:val="28"/>
        </w:rPr>
      </w:pPr>
      <w:r w:rsidRPr="00BC0FAE">
        <w:rPr>
          <w:rFonts w:ascii="PT Astra Serif" w:hAnsi="PT Astra Serif"/>
          <w:sz w:val="28"/>
          <w:szCs w:val="28"/>
        </w:rPr>
        <w:t xml:space="preserve">• </w:t>
      </w:r>
      <w:proofErr w:type="spellStart"/>
      <w:r w:rsidRPr="00BC0FAE">
        <w:rPr>
          <w:rFonts w:ascii="PT Astra Serif" w:hAnsi="PT Astra Serif"/>
          <w:sz w:val="28"/>
          <w:szCs w:val="28"/>
        </w:rPr>
        <w:t>Контекстность</w:t>
      </w:r>
      <w:proofErr w:type="spellEnd"/>
      <w:r w:rsidRPr="00BC0FAE">
        <w:rPr>
          <w:rFonts w:ascii="PT Astra Serif" w:hAnsi="PT Astra Serif"/>
          <w:sz w:val="28"/>
          <w:szCs w:val="28"/>
        </w:rPr>
        <w:t xml:space="preserve"> (как представлен контекст задания): среда, в которой существует объект, реалистичность ситуации </w:t>
      </w:r>
    </w:p>
    <w:p w:rsidR="00BC0FAE" w:rsidRDefault="00BC0FAE" w:rsidP="00E61552">
      <w:pPr>
        <w:spacing w:before="300" w:after="300" w:line="405" w:lineRule="atLeast"/>
        <w:rPr>
          <w:rFonts w:ascii="PT Astra Serif" w:hAnsi="PT Astra Serif"/>
          <w:sz w:val="28"/>
          <w:szCs w:val="28"/>
        </w:rPr>
      </w:pPr>
      <w:r w:rsidRPr="00BC0FAE">
        <w:rPr>
          <w:rFonts w:ascii="PT Astra Serif" w:hAnsi="PT Astra Serif"/>
          <w:sz w:val="28"/>
          <w:szCs w:val="28"/>
        </w:rPr>
        <w:t xml:space="preserve">• </w:t>
      </w:r>
      <w:proofErr w:type="spellStart"/>
      <w:r w:rsidRPr="00BC0FAE">
        <w:rPr>
          <w:rFonts w:ascii="PT Astra Serif" w:hAnsi="PT Astra Serif"/>
          <w:sz w:val="28"/>
          <w:szCs w:val="28"/>
        </w:rPr>
        <w:t>Компетентностность</w:t>
      </w:r>
      <w:proofErr w:type="spellEnd"/>
      <w:r w:rsidRPr="00BC0FAE">
        <w:rPr>
          <w:rFonts w:ascii="PT Astra Serif" w:hAnsi="PT Astra Serif"/>
          <w:sz w:val="28"/>
          <w:szCs w:val="28"/>
        </w:rPr>
        <w:t xml:space="preserve"> (ключевые компетенции XXI в.): Критическое мышление. Креативность. Анализ и исследование. Рассуждение и </w:t>
      </w:r>
      <w:r w:rsidRPr="00BC0FAE">
        <w:rPr>
          <w:rFonts w:ascii="PT Astra Serif" w:hAnsi="PT Astra Serif"/>
          <w:sz w:val="28"/>
          <w:szCs w:val="28"/>
        </w:rPr>
        <w:lastRenderedPageBreak/>
        <w:t xml:space="preserve">размышление. Коммуникация. Системное мышление. Использование информации. Самостоятельность и инициативность </w:t>
      </w:r>
    </w:p>
    <w:p w:rsidR="00BC0FAE" w:rsidRPr="00BC0FAE" w:rsidRDefault="00BC0FAE" w:rsidP="00E61552">
      <w:pPr>
        <w:spacing w:before="300" w:after="300" w:line="405" w:lineRule="atLeas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C0FAE">
        <w:rPr>
          <w:rFonts w:ascii="PT Astra Serif" w:hAnsi="PT Astra Serif"/>
          <w:sz w:val="28"/>
          <w:szCs w:val="28"/>
        </w:rPr>
        <w:t xml:space="preserve">• </w:t>
      </w:r>
      <w:proofErr w:type="spellStart"/>
      <w:r w:rsidRPr="00BC0FAE">
        <w:rPr>
          <w:rFonts w:ascii="PT Astra Serif" w:hAnsi="PT Astra Serif"/>
          <w:sz w:val="28"/>
          <w:szCs w:val="28"/>
        </w:rPr>
        <w:t>Уровневость</w:t>
      </w:r>
      <w:proofErr w:type="spellEnd"/>
      <w:r w:rsidRPr="00BC0FAE">
        <w:rPr>
          <w:rFonts w:ascii="PT Astra Serif" w:hAnsi="PT Astra Serif"/>
          <w:sz w:val="28"/>
          <w:szCs w:val="28"/>
        </w:rPr>
        <w:t xml:space="preserve"> (6 уровней МГ PISA): сложность задания - количество элементов знаний, глубина овладения, количество и многообразие умственных операций, которые нужно совершить для выполнения задания</w:t>
      </w:r>
      <w:proofErr w:type="gramStart"/>
      <w:r w:rsidRPr="00BC0FAE">
        <w:rPr>
          <w:rFonts w:ascii="PT Astra Serif" w:hAnsi="PT Astra Serif"/>
          <w:sz w:val="28"/>
          <w:szCs w:val="28"/>
        </w:rPr>
        <w:t xml:space="preserve"> Т</w:t>
      </w:r>
      <w:proofErr w:type="gramEnd"/>
    </w:p>
    <w:p w:rsidR="00E61552" w:rsidRPr="00BC0FAE" w:rsidRDefault="00E61552" w:rsidP="00E61552">
      <w:pPr>
        <w:spacing w:before="300" w:after="300" w:line="405" w:lineRule="atLeas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C0FAE">
        <w:rPr>
          <w:rFonts w:ascii="PT Astra Serif" w:eastAsia="Times New Roman" w:hAnsi="PT Astra Serif" w:cs="Arial"/>
          <w:sz w:val="28"/>
          <w:szCs w:val="28"/>
          <w:lang w:eastAsia="ru-RU"/>
        </w:rPr>
        <w:t>Можно просить детей строить бытовые графики, например, график изменения настроения в течение дня или график их продуктивности. </w:t>
      </w:r>
      <w:r w:rsidRPr="00BC0FAE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Важно как можно чаще подчеркивать связь математики и быта.</w:t>
      </w:r>
      <w:r w:rsidRPr="00BC0FAE">
        <w:rPr>
          <w:rFonts w:ascii="PT Astra Serif" w:eastAsia="Times New Roman" w:hAnsi="PT Astra Serif" w:cs="Arial"/>
          <w:sz w:val="28"/>
          <w:szCs w:val="28"/>
          <w:lang w:eastAsia="ru-RU"/>
        </w:rPr>
        <w:t> В нейронных связях необходимо как можно чаще проделывать новые пути, тогда мозг будет на автомате связывать разные проблемы с математикой.</w:t>
      </w:r>
    </w:p>
    <w:p w:rsidR="00E61552" w:rsidRPr="00BC0FAE" w:rsidRDefault="00E61552" w:rsidP="00E61552">
      <w:pPr>
        <w:spacing w:before="300" w:after="300" w:line="405" w:lineRule="atLeas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C0FA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Ну и, конечно, математическое мышление и в большей степени логика хорошо развивается при решении различных ребусов, головоломок, логических задач, </w:t>
      </w:r>
      <w:proofErr w:type="spellStart"/>
      <w:r w:rsidRPr="00BC0FAE">
        <w:rPr>
          <w:rFonts w:ascii="PT Astra Serif" w:eastAsia="Times New Roman" w:hAnsi="PT Astra Serif" w:cs="Arial"/>
          <w:sz w:val="28"/>
          <w:szCs w:val="28"/>
          <w:lang w:eastAsia="ru-RU"/>
        </w:rPr>
        <w:t>судоку</w:t>
      </w:r>
      <w:proofErr w:type="spellEnd"/>
      <w:r w:rsidRPr="00BC0FA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так далее.</w:t>
      </w:r>
    </w:p>
    <w:p w:rsidR="00E22B77" w:rsidRPr="00797258" w:rsidRDefault="00E22B77" w:rsidP="00E61552">
      <w:pPr>
        <w:spacing w:before="300" w:after="300" w:line="405" w:lineRule="atLeast"/>
        <w:rPr>
          <w:rFonts w:ascii="PT Astra Serif" w:hAnsi="PT Astra Serif"/>
          <w:b/>
          <w:sz w:val="28"/>
          <w:szCs w:val="28"/>
        </w:rPr>
      </w:pPr>
      <w:r w:rsidRPr="00E22B77">
        <w:rPr>
          <w:rFonts w:ascii="PT Astra Serif" w:hAnsi="PT Astra Serif"/>
          <w:b/>
          <w:sz w:val="28"/>
          <w:szCs w:val="28"/>
        </w:rPr>
        <w:t>Пример «</w:t>
      </w:r>
      <w:r w:rsidRPr="00E22B77">
        <w:rPr>
          <w:rFonts w:ascii="PT Astra Serif" w:hAnsi="PT Astra Serif"/>
          <w:b/>
          <w:sz w:val="28"/>
          <w:szCs w:val="28"/>
        </w:rPr>
        <w:t>Велосипедисты</w:t>
      </w:r>
      <w:r w:rsidRPr="00E22B77"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b/>
          <w:sz w:val="28"/>
          <w:szCs w:val="28"/>
        </w:rPr>
        <w:t>.</w:t>
      </w:r>
      <w:r w:rsidRPr="00E22B77">
        <w:rPr>
          <w:rFonts w:ascii="PT Astra Serif" w:hAnsi="PT Astra Serif"/>
          <w:b/>
          <w:sz w:val="28"/>
          <w:szCs w:val="28"/>
        </w:rPr>
        <w:t xml:space="preserve"> </w:t>
      </w:r>
      <w:r w:rsidRPr="00E22B77">
        <w:rPr>
          <w:rFonts w:ascii="PT Astra Serif" w:hAnsi="PT Astra Serif"/>
          <w:b/>
          <w:sz w:val="28"/>
          <w:szCs w:val="28"/>
        </w:rPr>
        <w:t>5 класс</w:t>
      </w:r>
      <w:r w:rsidRPr="00E22B77">
        <w:rPr>
          <w:rFonts w:ascii="PT Astra Serif" w:hAnsi="PT Astra Serif"/>
          <w:sz w:val="28"/>
          <w:szCs w:val="28"/>
        </w:rPr>
        <w:br/>
      </w:r>
      <w:r w:rsidRPr="00E22B77">
        <w:rPr>
          <w:rFonts w:ascii="PT Astra Serif" w:hAnsi="PT Astra Serif"/>
          <w:sz w:val="28"/>
          <w:szCs w:val="28"/>
          <w:u w:val="single"/>
        </w:rPr>
        <w:t>Задание 1</w:t>
      </w:r>
      <w:proofErr w:type="gramStart"/>
      <w:r w:rsidRPr="00E22B77">
        <w:rPr>
          <w:rFonts w:ascii="PT Astra Serif" w:hAnsi="PT Astra Serif"/>
          <w:sz w:val="28"/>
          <w:szCs w:val="28"/>
        </w:rPr>
        <w:t xml:space="preserve">  П</w:t>
      </w:r>
      <w:proofErr w:type="gramEnd"/>
      <w:r w:rsidRPr="00E22B77">
        <w:rPr>
          <w:rFonts w:ascii="PT Astra Serif" w:hAnsi="PT Astra Serif"/>
          <w:sz w:val="28"/>
          <w:szCs w:val="28"/>
        </w:rPr>
        <w:t xml:space="preserve">рочитайте текст «Велосипедисты», расположенный справа. Для ответа на вопрос отметьте нужный вариант ответа. Максим и Антон выехали одновременно навстречу друг другу с разных концов беговой дорожки длиной 400 м. Скорость Антона – 50 м/мин, а Максима – 150 м/мин. Какое расстояние будет между ними через 2 минуты? Отметьте одно верное числовое выражение. </w:t>
      </w:r>
      <w:r w:rsidRPr="00E22B77">
        <w:rPr>
          <w:rFonts w:ascii="PT Astra Serif" w:hAnsi="PT Astra Serif"/>
          <w:sz w:val="28"/>
          <w:szCs w:val="28"/>
        </w:rPr>
        <w:br/>
      </w:r>
      <w:r w:rsidRPr="00E22B77">
        <w:rPr>
          <w:rFonts w:ascii="PT Astra Serif" w:hAnsi="PT Astra Serif"/>
          <w:sz w:val="28"/>
          <w:szCs w:val="28"/>
        </w:rPr>
        <w:sym w:font="Symbol" w:char="F0A1"/>
      </w:r>
      <w:r w:rsidRPr="00E22B77">
        <w:rPr>
          <w:rFonts w:ascii="PT Astra Serif" w:hAnsi="PT Astra Serif"/>
          <w:sz w:val="28"/>
          <w:szCs w:val="28"/>
        </w:rPr>
        <w:t xml:space="preserve"> 400 –150 </w:t>
      </w:r>
      <w:r w:rsidRPr="00E22B77">
        <w:rPr>
          <w:rFonts w:ascii="PT Astra Serif" w:hAnsi="PT Astra Serif"/>
          <w:sz w:val="28"/>
          <w:szCs w:val="28"/>
        </w:rPr>
        <w:t>*</w:t>
      </w:r>
      <w:r w:rsidRPr="00E22B77">
        <w:rPr>
          <w:rFonts w:ascii="PT Astra Serif" w:hAnsi="PT Astra Serif"/>
          <w:sz w:val="28"/>
          <w:szCs w:val="28"/>
        </w:rPr>
        <w:t xml:space="preserve"> 2 + 50 </w:t>
      </w:r>
      <w:r w:rsidRPr="00E22B77">
        <w:rPr>
          <w:rFonts w:ascii="PT Astra Serif" w:hAnsi="PT Astra Serif"/>
          <w:sz w:val="28"/>
          <w:szCs w:val="28"/>
        </w:rPr>
        <w:t>*</w:t>
      </w:r>
      <w:r w:rsidRPr="00E22B77">
        <w:rPr>
          <w:rFonts w:ascii="PT Astra Serif" w:hAnsi="PT Astra Serif"/>
          <w:sz w:val="28"/>
          <w:szCs w:val="28"/>
        </w:rPr>
        <w:t xml:space="preserve"> 2 </w:t>
      </w:r>
      <w:r w:rsidRPr="00E22B77">
        <w:rPr>
          <w:rFonts w:ascii="PT Astra Serif" w:hAnsi="PT Astra Serif"/>
          <w:sz w:val="28"/>
          <w:szCs w:val="28"/>
        </w:rPr>
        <w:br/>
      </w:r>
      <w:r w:rsidRPr="00E22B77">
        <w:rPr>
          <w:rFonts w:ascii="PT Astra Serif" w:hAnsi="PT Astra Serif"/>
          <w:sz w:val="28"/>
          <w:szCs w:val="28"/>
        </w:rPr>
        <w:sym w:font="Symbol" w:char="F0A1"/>
      </w:r>
      <w:r w:rsidRPr="00E22B77">
        <w:rPr>
          <w:rFonts w:ascii="PT Astra Serif" w:hAnsi="PT Astra Serif"/>
          <w:sz w:val="28"/>
          <w:szCs w:val="28"/>
        </w:rPr>
        <w:t xml:space="preserve"> 400 + (150 + 50) </w:t>
      </w:r>
      <w:r w:rsidRPr="00E22B77">
        <w:rPr>
          <w:rFonts w:ascii="PT Astra Serif" w:hAnsi="PT Astra Serif"/>
          <w:sz w:val="28"/>
          <w:szCs w:val="28"/>
        </w:rPr>
        <w:t>*</w:t>
      </w:r>
      <w:r w:rsidRPr="00E22B77">
        <w:rPr>
          <w:rFonts w:ascii="PT Astra Serif" w:hAnsi="PT Astra Serif"/>
          <w:sz w:val="28"/>
          <w:szCs w:val="28"/>
        </w:rPr>
        <w:t xml:space="preserve"> 2 </w:t>
      </w:r>
      <w:r w:rsidRPr="00E22B77">
        <w:rPr>
          <w:rFonts w:ascii="PT Astra Serif" w:hAnsi="PT Astra Serif"/>
          <w:sz w:val="28"/>
          <w:szCs w:val="28"/>
        </w:rPr>
        <w:br/>
      </w:r>
      <w:r w:rsidRPr="00E22B77">
        <w:rPr>
          <w:rFonts w:ascii="PT Astra Serif" w:hAnsi="PT Astra Serif"/>
          <w:sz w:val="28"/>
          <w:szCs w:val="28"/>
        </w:rPr>
        <w:sym w:font="Symbol" w:char="F0A1"/>
      </w:r>
      <w:r w:rsidRPr="00E22B77">
        <w:rPr>
          <w:rFonts w:ascii="PT Astra Serif" w:hAnsi="PT Astra Serif"/>
          <w:sz w:val="28"/>
          <w:szCs w:val="28"/>
        </w:rPr>
        <w:t xml:space="preserve"> 400 –150 + 50 </w:t>
      </w:r>
      <w:r w:rsidRPr="00E22B77">
        <w:rPr>
          <w:rFonts w:ascii="PT Astra Serif" w:hAnsi="PT Astra Serif"/>
          <w:sz w:val="28"/>
          <w:szCs w:val="28"/>
        </w:rPr>
        <w:t>*</w:t>
      </w:r>
      <w:r w:rsidRPr="00E22B77">
        <w:rPr>
          <w:rFonts w:ascii="PT Astra Serif" w:hAnsi="PT Astra Serif"/>
          <w:sz w:val="28"/>
          <w:szCs w:val="28"/>
        </w:rPr>
        <w:t xml:space="preserve"> 2 </w:t>
      </w:r>
      <w:r w:rsidRPr="00E22B77">
        <w:rPr>
          <w:rFonts w:ascii="PT Astra Serif" w:hAnsi="PT Astra Serif"/>
          <w:sz w:val="28"/>
          <w:szCs w:val="28"/>
        </w:rPr>
        <w:br/>
      </w:r>
      <w:r w:rsidRPr="00797258">
        <w:rPr>
          <w:rFonts w:ascii="PT Astra Serif" w:hAnsi="PT Astra Serif"/>
          <w:sz w:val="28"/>
          <w:szCs w:val="28"/>
        </w:rPr>
        <w:sym w:font="Symbol" w:char="F0A1"/>
      </w:r>
      <w:r w:rsidRPr="00797258">
        <w:rPr>
          <w:rFonts w:ascii="PT Astra Serif" w:hAnsi="PT Astra Serif"/>
          <w:sz w:val="28"/>
          <w:szCs w:val="28"/>
        </w:rPr>
        <w:t xml:space="preserve"> 400 – (150 + 50) </w:t>
      </w:r>
      <w:r w:rsidRPr="00797258">
        <w:rPr>
          <w:rFonts w:ascii="PT Astra Serif" w:hAnsi="PT Astra Serif"/>
          <w:sz w:val="28"/>
          <w:szCs w:val="28"/>
        </w:rPr>
        <w:t>*</w:t>
      </w:r>
      <w:r w:rsidRPr="00797258">
        <w:rPr>
          <w:rFonts w:ascii="PT Astra Serif" w:hAnsi="PT Astra Serif"/>
          <w:sz w:val="28"/>
          <w:szCs w:val="28"/>
        </w:rPr>
        <w:t xml:space="preserve"> 2</w:t>
      </w:r>
    </w:p>
    <w:p w:rsidR="00E22B77" w:rsidRPr="00797258" w:rsidRDefault="00E22B77" w:rsidP="00E61552">
      <w:pPr>
        <w:spacing w:before="300" w:after="300" w:line="405" w:lineRule="atLeast"/>
        <w:rPr>
          <w:rFonts w:ascii="PT Astra Serif" w:hAnsi="PT Astra Serif"/>
          <w:sz w:val="28"/>
          <w:szCs w:val="28"/>
        </w:rPr>
      </w:pPr>
      <w:r w:rsidRPr="00797258">
        <w:rPr>
          <w:rFonts w:ascii="PT Astra Serif" w:hAnsi="PT Astra Serif"/>
          <w:sz w:val="28"/>
          <w:szCs w:val="28"/>
        </w:rPr>
        <w:t xml:space="preserve">Максим и Антон – братья. </w:t>
      </w:r>
      <w:proofErr w:type="gramStart"/>
      <w:r w:rsidRPr="00797258">
        <w:rPr>
          <w:rFonts w:ascii="PT Astra Serif" w:hAnsi="PT Astra Serif"/>
          <w:sz w:val="28"/>
          <w:szCs w:val="28"/>
        </w:rPr>
        <w:t>Максим катается на двухколёсном велосипеде, Антон – на трёхколёсном.</w:t>
      </w:r>
      <w:proofErr w:type="gramEnd"/>
      <w:r w:rsidRPr="00797258">
        <w:rPr>
          <w:rFonts w:ascii="PT Astra Serif" w:hAnsi="PT Astra Serif"/>
          <w:sz w:val="28"/>
          <w:szCs w:val="28"/>
        </w:rPr>
        <w:t xml:space="preserve"> Во время прогулок они устраивают гонки с друзьями, учатся исправлять мелкие неисправности. Оля, сестра Максима и Антона, учится в 5 классе и любит составлять задачи про своих братьев.</w:t>
      </w:r>
    </w:p>
    <w:p w:rsidR="00797258" w:rsidRPr="00797258" w:rsidRDefault="00E22B77" w:rsidP="00E61552">
      <w:pPr>
        <w:spacing w:before="300" w:after="300" w:line="405" w:lineRule="atLeast"/>
        <w:rPr>
          <w:rFonts w:ascii="PT Astra Serif" w:hAnsi="PT Astra Serif"/>
          <w:sz w:val="28"/>
          <w:szCs w:val="28"/>
        </w:rPr>
      </w:pPr>
      <w:r w:rsidRPr="00797258">
        <w:rPr>
          <w:rFonts w:ascii="PT Astra Serif" w:hAnsi="PT Astra Serif"/>
          <w:sz w:val="28"/>
          <w:szCs w:val="28"/>
          <w:u w:val="single"/>
        </w:rPr>
        <w:t>Задание 2</w:t>
      </w:r>
      <w:proofErr w:type="gramStart"/>
      <w:r w:rsidRPr="0079725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797258">
        <w:rPr>
          <w:rFonts w:ascii="PT Astra Serif" w:hAnsi="PT Astra Serif"/>
          <w:sz w:val="28"/>
          <w:szCs w:val="28"/>
        </w:rPr>
        <w:t xml:space="preserve"> П</w:t>
      </w:r>
      <w:proofErr w:type="gramEnd"/>
      <w:r w:rsidRPr="00797258">
        <w:rPr>
          <w:rFonts w:ascii="PT Astra Serif" w:hAnsi="PT Astra Serif"/>
          <w:sz w:val="28"/>
          <w:szCs w:val="28"/>
        </w:rPr>
        <w:t xml:space="preserve">рочитайте текст «Велосипедисты», расположенный справа. Для ответа на вопрос используйте метод «Перетащить и оставить». Расположите </w:t>
      </w:r>
      <w:r w:rsidRPr="00797258">
        <w:rPr>
          <w:rFonts w:ascii="PT Astra Serif" w:hAnsi="PT Astra Serif"/>
          <w:sz w:val="28"/>
          <w:szCs w:val="28"/>
        </w:rPr>
        <w:lastRenderedPageBreak/>
        <w:t xml:space="preserve">скорости Максима, Антона и их друга Фёдора в порядке убывания. </w:t>
      </w:r>
      <w:r w:rsidR="00797258" w:rsidRPr="00797258">
        <w:rPr>
          <w:rFonts w:ascii="PT Astra Serif" w:hAnsi="PT Astra Serif"/>
          <w:sz w:val="28"/>
          <w:szCs w:val="28"/>
        </w:rPr>
        <w:t>Антон – 50 м/мин Максим – 6 км/ч Фёдор – 4км/ч</w:t>
      </w:r>
    </w:p>
    <w:p w:rsidR="00E22B77" w:rsidRPr="00797258" w:rsidRDefault="00E22B77" w:rsidP="00E61552">
      <w:pPr>
        <w:spacing w:before="300" w:after="300" w:line="405" w:lineRule="atLeast"/>
        <w:rPr>
          <w:rFonts w:ascii="PT Astra Serif" w:hAnsi="PT Astra Serif"/>
          <w:b/>
          <w:i/>
          <w:sz w:val="28"/>
          <w:szCs w:val="28"/>
        </w:rPr>
      </w:pPr>
      <w:r w:rsidRPr="00797258">
        <w:rPr>
          <w:rFonts w:ascii="PT Astra Serif" w:hAnsi="PT Astra Serif"/>
          <w:b/>
          <w:i/>
          <w:sz w:val="28"/>
          <w:szCs w:val="28"/>
        </w:rPr>
        <w:t xml:space="preserve">Максим любит устраивать соревнования по гонкам на велосипедах среди ребят своего двора. </w:t>
      </w:r>
    </w:p>
    <w:p w:rsidR="00797258" w:rsidRPr="00797258" w:rsidRDefault="00797258" w:rsidP="00E61552">
      <w:pPr>
        <w:spacing w:before="300" w:after="300" w:line="405" w:lineRule="atLeast"/>
        <w:rPr>
          <w:rFonts w:ascii="PT Astra Serif" w:hAnsi="PT Astra Serif"/>
          <w:sz w:val="28"/>
          <w:szCs w:val="28"/>
        </w:rPr>
      </w:pPr>
      <w:r w:rsidRPr="00797258">
        <w:rPr>
          <w:rFonts w:ascii="PT Astra Serif" w:hAnsi="PT Astra Serif"/>
          <w:sz w:val="28"/>
          <w:szCs w:val="28"/>
        </w:rPr>
        <w:t xml:space="preserve">Задание 3. </w:t>
      </w:r>
      <w:r w:rsidRPr="00797258">
        <w:rPr>
          <w:rFonts w:ascii="PT Astra Serif" w:hAnsi="PT Astra Serif"/>
          <w:sz w:val="28"/>
          <w:szCs w:val="28"/>
        </w:rPr>
        <w:t>Прочитайте текст «Велос</w:t>
      </w:r>
      <w:r w:rsidRPr="00797258">
        <w:rPr>
          <w:rFonts w:ascii="PT Astra Serif" w:hAnsi="PT Astra Serif"/>
          <w:sz w:val="28"/>
          <w:szCs w:val="28"/>
        </w:rPr>
        <w:t>ипедисты».</w:t>
      </w:r>
    </w:p>
    <w:p w:rsidR="00797258" w:rsidRPr="00797258" w:rsidRDefault="00797258" w:rsidP="00E61552">
      <w:pPr>
        <w:spacing w:before="300" w:after="300" w:line="405" w:lineRule="atLeast"/>
        <w:rPr>
          <w:rFonts w:ascii="PT Astra Serif" w:hAnsi="PT Astra Serif"/>
          <w:b/>
          <w:i/>
          <w:sz w:val="28"/>
          <w:szCs w:val="28"/>
        </w:rPr>
      </w:pPr>
      <w:r w:rsidRPr="00797258">
        <w:rPr>
          <w:rFonts w:ascii="PT Astra Serif" w:hAnsi="PT Astra Serif"/>
          <w:b/>
          <w:i/>
          <w:sz w:val="28"/>
          <w:szCs w:val="28"/>
        </w:rPr>
        <w:t>Максим навестил своего друга Фёдора, и они решили устроить соревнование: кто быстрее доедет до леса и вернётся обратно. Победил Максим. Он почувствовал, что устал, и решил поехать домой.</w:t>
      </w:r>
    </w:p>
    <w:p w:rsidR="00E22B77" w:rsidRPr="00797258" w:rsidRDefault="00797258" w:rsidP="00E61552">
      <w:pPr>
        <w:spacing w:before="300" w:after="300" w:line="405" w:lineRule="atLeast"/>
        <w:rPr>
          <w:rFonts w:ascii="PT Astra Serif" w:hAnsi="PT Astra Serif"/>
          <w:b/>
          <w:sz w:val="28"/>
          <w:szCs w:val="28"/>
        </w:rPr>
      </w:pPr>
      <w:r w:rsidRPr="00797258">
        <w:rPr>
          <w:rFonts w:ascii="PT Astra Serif" w:hAnsi="PT Astra Serif"/>
          <w:sz w:val="28"/>
          <w:szCs w:val="28"/>
        </w:rPr>
        <w:t>Запишите свой ответ на вопрос в виде числа, а затем объясните его. Максим ехал 9 минут от своего дома до дома друга со скоростью 6 км/ч. Если на обратном пути он уменьшит скорость вдвое, за какое время он доедет от дома друга до своего, двигаясь по той же дороге? Запишите свой ответ в виде числа. Объясните свой ответ</w:t>
      </w:r>
    </w:p>
    <w:p w:rsidR="00BC0FAE" w:rsidRPr="00797258" w:rsidRDefault="005C66BA" w:rsidP="00E61552">
      <w:pPr>
        <w:spacing w:before="300" w:after="300" w:line="405" w:lineRule="atLeast"/>
        <w:rPr>
          <w:rFonts w:ascii="PT Astra Serif" w:hAnsi="PT Astra Serif"/>
          <w:b/>
          <w:sz w:val="28"/>
          <w:szCs w:val="28"/>
        </w:rPr>
      </w:pPr>
      <w:r w:rsidRPr="00797258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69337A6" wp14:editId="78CAAC4D">
            <wp:simplePos x="0" y="0"/>
            <wp:positionH relativeFrom="column">
              <wp:posOffset>3406775</wp:posOffset>
            </wp:positionH>
            <wp:positionV relativeFrom="paragraph">
              <wp:posOffset>41275</wp:posOffset>
            </wp:positionV>
            <wp:extent cx="2332990" cy="1556385"/>
            <wp:effectExtent l="0" t="0" r="0" b="5715"/>
            <wp:wrapNone/>
            <wp:docPr id="2" name="Рисунок 2" descr="Тормозной путь автомобиля. Формула расчёта тормозного пу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ормозной путь автомобиля. Формула расчёта тормозного пу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FAE" w:rsidRPr="00797258">
        <w:rPr>
          <w:rFonts w:ascii="PT Astra Serif" w:hAnsi="PT Astra Serif"/>
          <w:b/>
          <w:sz w:val="28"/>
          <w:szCs w:val="28"/>
        </w:rPr>
        <w:t xml:space="preserve">Пример «Тормозной путь». 7 класс </w:t>
      </w:r>
    </w:p>
    <w:p w:rsidR="00E61552" w:rsidRDefault="00BC0FAE" w:rsidP="00E61552">
      <w:pPr>
        <w:spacing w:before="300" w:after="300" w:line="405" w:lineRule="atLeast"/>
        <w:rPr>
          <w:rFonts w:ascii="PT Astra Serif" w:hAnsi="PT Astra Serif"/>
          <w:sz w:val="28"/>
          <w:szCs w:val="28"/>
        </w:rPr>
      </w:pPr>
      <w:r w:rsidRPr="00797258">
        <w:rPr>
          <w:rFonts w:ascii="PT Astra Serif" w:hAnsi="PT Astra Serif"/>
          <w:sz w:val="28"/>
          <w:szCs w:val="28"/>
        </w:rPr>
        <w:t xml:space="preserve">Тормозным путем называется </w:t>
      </w:r>
      <w:r w:rsidR="005C66BA" w:rsidRPr="00797258">
        <w:rPr>
          <w:rFonts w:ascii="PT Astra Serif" w:hAnsi="PT Astra Serif"/>
          <w:sz w:val="28"/>
          <w:szCs w:val="28"/>
        </w:rPr>
        <w:br/>
      </w:r>
      <w:r w:rsidRPr="00797258">
        <w:rPr>
          <w:rFonts w:ascii="PT Astra Serif" w:hAnsi="PT Astra Serif"/>
          <w:sz w:val="28"/>
          <w:szCs w:val="28"/>
        </w:rPr>
        <w:t xml:space="preserve">расстояние, которое прошло </w:t>
      </w:r>
      <w:r w:rsidR="005C66BA" w:rsidRPr="00797258">
        <w:rPr>
          <w:rFonts w:ascii="PT Astra Serif" w:hAnsi="PT Astra Serif"/>
          <w:sz w:val="28"/>
          <w:szCs w:val="28"/>
        </w:rPr>
        <w:br/>
      </w:r>
      <w:r w:rsidRPr="00797258">
        <w:rPr>
          <w:rFonts w:ascii="PT Astra Serif" w:hAnsi="PT Astra Serif"/>
          <w:sz w:val="28"/>
          <w:szCs w:val="28"/>
        </w:rPr>
        <w:t xml:space="preserve">транспортное средство от момента </w:t>
      </w:r>
      <w:r w:rsidR="005C66BA" w:rsidRPr="00797258">
        <w:rPr>
          <w:rFonts w:ascii="PT Astra Serif" w:hAnsi="PT Astra Serif"/>
          <w:sz w:val="28"/>
          <w:szCs w:val="28"/>
        </w:rPr>
        <w:br/>
      </w:r>
      <w:r w:rsidRPr="00797258">
        <w:rPr>
          <w:rFonts w:ascii="PT Astra Serif" w:hAnsi="PT Astra Serif"/>
          <w:sz w:val="28"/>
          <w:szCs w:val="28"/>
        </w:rPr>
        <w:t>нажатия на педаль тормоза до полной</w:t>
      </w:r>
      <w:r w:rsidR="005C66BA" w:rsidRPr="00797258">
        <w:rPr>
          <w:rFonts w:ascii="PT Astra Serif" w:hAnsi="PT Astra Serif"/>
          <w:sz w:val="28"/>
          <w:szCs w:val="28"/>
        </w:rPr>
        <w:br/>
      </w:r>
      <w:r w:rsidRPr="00797258">
        <w:rPr>
          <w:rFonts w:ascii="PT Astra Serif" w:hAnsi="PT Astra Serif"/>
          <w:sz w:val="28"/>
          <w:szCs w:val="28"/>
        </w:rPr>
        <w:t xml:space="preserve"> остановки. При движении автомобиля </w:t>
      </w:r>
      <w:r w:rsidR="005C66BA" w:rsidRPr="00797258">
        <w:rPr>
          <w:rFonts w:ascii="PT Astra Serif" w:hAnsi="PT Astra Serif"/>
          <w:sz w:val="28"/>
          <w:szCs w:val="28"/>
        </w:rPr>
        <w:br/>
      </w:r>
      <w:r w:rsidRPr="00797258">
        <w:rPr>
          <w:rFonts w:ascii="PT Astra Serif" w:hAnsi="PT Astra Serif"/>
          <w:sz w:val="28"/>
          <w:szCs w:val="28"/>
        </w:rPr>
        <w:t xml:space="preserve">его тормозной путь зависит от скорости и от состояния дорожного полотна, связанного с погодными условиями. </w:t>
      </w:r>
      <w:r w:rsidRPr="00797258">
        <w:rPr>
          <w:rFonts w:ascii="PT Astra Serif" w:hAnsi="PT Astra Serif"/>
          <w:sz w:val="28"/>
          <w:szCs w:val="28"/>
        </w:rPr>
        <w:br/>
      </w:r>
      <w:r w:rsidRPr="00797258">
        <w:rPr>
          <w:rFonts w:ascii="PT Astra Serif" w:hAnsi="PT Astra Serif"/>
          <w:b/>
          <w:sz w:val="28"/>
          <w:szCs w:val="28"/>
        </w:rPr>
        <w:t>Задание 1</w:t>
      </w:r>
      <w:r w:rsidR="005C66BA" w:rsidRPr="00797258">
        <w:rPr>
          <w:rFonts w:ascii="PT Astra Serif" w:hAnsi="PT Astra Serif"/>
          <w:b/>
          <w:sz w:val="28"/>
          <w:szCs w:val="28"/>
        </w:rPr>
        <w:t>.</w:t>
      </w:r>
      <w:r w:rsidRPr="00797258">
        <w:rPr>
          <w:rFonts w:ascii="PT Astra Serif" w:hAnsi="PT Astra Serif"/>
          <w:b/>
          <w:sz w:val="28"/>
          <w:szCs w:val="28"/>
        </w:rPr>
        <w:t xml:space="preserve"> </w:t>
      </w:r>
      <w:r w:rsidRPr="00797258">
        <w:rPr>
          <w:rFonts w:ascii="PT Astra Serif" w:hAnsi="PT Astra Serif"/>
          <w:sz w:val="28"/>
          <w:szCs w:val="28"/>
        </w:rPr>
        <w:t xml:space="preserve">Сотрудник ДПС проводит занятие с водителями, нарушившими на дороге скоростной режим. </w:t>
      </w:r>
      <w:proofErr w:type="gramStart"/>
      <w:r w:rsidRPr="00797258">
        <w:rPr>
          <w:rFonts w:ascii="PT Astra Serif" w:hAnsi="PT Astra Serif"/>
          <w:sz w:val="28"/>
          <w:szCs w:val="28"/>
        </w:rPr>
        <w:t>Он просит их, используя данные на диаграмме, выбрать</w:t>
      </w:r>
      <w:r w:rsidRPr="00797258">
        <w:rPr>
          <w:rFonts w:ascii="PT Astra Serif" w:hAnsi="PT Astra Serif"/>
          <w:sz w:val="28"/>
          <w:szCs w:val="28"/>
        </w:rPr>
        <w:t xml:space="preserve"> в таблице верные утверждения. </w:t>
      </w:r>
      <w:r w:rsidR="005C66BA" w:rsidRPr="00797258">
        <w:rPr>
          <w:rFonts w:ascii="PT Astra Serif" w:hAnsi="PT Astra Serif"/>
          <w:sz w:val="28"/>
          <w:szCs w:val="28"/>
        </w:rPr>
        <w:br/>
      </w:r>
      <w:r w:rsidRPr="00797258">
        <w:rPr>
          <w:rFonts w:ascii="PT Astra Serif" w:hAnsi="PT Astra Serif"/>
          <w:sz w:val="28"/>
          <w:szCs w:val="28"/>
        </w:rPr>
        <w:t xml:space="preserve">1) Чем хуже состояние дороги, тем короче тормозной путь </w:t>
      </w:r>
      <w:r w:rsidR="005C66BA" w:rsidRPr="00797258">
        <w:rPr>
          <w:rFonts w:ascii="PT Astra Serif" w:hAnsi="PT Astra Serif"/>
          <w:sz w:val="28"/>
          <w:szCs w:val="28"/>
        </w:rPr>
        <w:br/>
      </w:r>
      <w:r w:rsidRPr="00797258">
        <w:rPr>
          <w:rFonts w:ascii="PT Astra Serif" w:hAnsi="PT Astra Serif"/>
          <w:sz w:val="28"/>
          <w:szCs w:val="28"/>
        </w:rPr>
        <w:t xml:space="preserve">2) Чем больше начальная скорость, тем длиннее тормозной путь на сухом асфальте </w:t>
      </w:r>
      <w:r w:rsidR="005C66BA" w:rsidRPr="00797258">
        <w:rPr>
          <w:rFonts w:ascii="PT Astra Serif" w:hAnsi="PT Astra Serif"/>
          <w:sz w:val="28"/>
          <w:szCs w:val="28"/>
        </w:rPr>
        <w:br/>
      </w:r>
      <w:r w:rsidRPr="005C66BA">
        <w:rPr>
          <w:rFonts w:ascii="PT Astra Serif" w:hAnsi="PT Astra Serif"/>
          <w:sz w:val="28"/>
          <w:szCs w:val="28"/>
        </w:rPr>
        <w:t>3) Длина тормозного пути на мокром асфальте более чем в 1,5 раза больше длины тормозного пути на сухом асфальте</w:t>
      </w:r>
      <w:r w:rsidRPr="005C66BA">
        <w:rPr>
          <w:rFonts w:ascii="PT Astra Serif" w:hAnsi="PT Astra Serif"/>
          <w:sz w:val="28"/>
          <w:szCs w:val="28"/>
        </w:rPr>
        <w:br/>
      </w:r>
      <w:r w:rsidRPr="005C66BA">
        <w:rPr>
          <w:rFonts w:ascii="PT Astra Serif" w:hAnsi="PT Astra Serif"/>
          <w:b/>
          <w:sz w:val="28"/>
          <w:szCs w:val="28"/>
        </w:rPr>
        <w:t>Задание 2</w:t>
      </w:r>
      <w:r w:rsidR="005C66BA">
        <w:rPr>
          <w:rFonts w:ascii="PT Astra Serif" w:hAnsi="PT Astra Serif"/>
          <w:b/>
          <w:sz w:val="28"/>
          <w:szCs w:val="28"/>
        </w:rPr>
        <w:t>.</w:t>
      </w:r>
      <w:proofErr w:type="gramEnd"/>
      <w:r w:rsidRPr="005C66B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C66BA">
        <w:rPr>
          <w:rFonts w:ascii="PT Astra Serif" w:hAnsi="PT Astra Serif"/>
          <w:sz w:val="28"/>
          <w:szCs w:val="28"/>
        </w:rPr>
        <w:t>Н</w:t>
      </w:r>
      <w:proofErr w:type="gramEnd"/>
      <w:r w:rsidRPr="005C66BA">
        <w:rPr>
          <w:rFonts w:ascii="PT Astra Serif" w:hAnsi="PT Astra Serif"/>
          <w:sz w:val="28"/>
          <w:szCs w:val="28"/>
        </w:rPr>
        <w:t xml:space="preserve">а занятиях с будущими водителями изучается, от каких параметров зависит тормозной путь автомобиля. Для расчета </w:t>
      </w:r>
      <w:r w:rsidRPr="005C66BA">
        <w:rPr>
          <w:rFonts w:ascii="PT Astra Serif" w:hAnsi="PT Astra Serif"/>
          <w:sz w:val="28"/>
          <w:szCs w:val="28"/>
        </w:rPr>
        <w:lastRenderedPageBreak/>
        <w:t xml:space="preserve">ориентировочной длины тормозного пути легкового автомобиля можно использовать формулу: где S – длина тормозного пути (в метрах), v – скорость автомобиля в момент начала торможения (в </w:t>
      </w:r>
      <w:proofErr w:type="gramStart"/>
      <w:r w:rsidRPr="005C66BA">
        <w:rPr>
          <w:rFonts w:ascii="PT Astra Serif" w:hAnsi="PT Astra Serif"/>
          <w:sz w:val="28"/>
          <w:szCs w:val="28"/>
        </w:rPr>
        <w:t>км</w:t>
      </w:r>
      <w:proofErr w:type="gramEnd"/>
      <w:r w:rsidRPr="005C66BA">
        <w:rPr>
          <w:rFonts w:ascii="PT Astra Serif" w:hAnsi="PT Astra Serif"/>
          <w:sz w:val="28"/>
          <w:szCs w:val="28"/>
        </w:rPr>
        <w:t xml:space="preserve">/ч), k – коэффициент сцепления с дорогой. Эта формула удобна тем, что скорость в нее подставляется в </w:t>
      </w:r>
      <w:proofErr w:type="gramStart"/>
      <w:r w:rsidRPr="005C66BA">
        <w:rPr>
          <w:rFonts w:ascii="PT Astra Serif" w:hAnsi="PT Astra Serif"/>
          <w:sz w:val="28"/>
          <w:szCs w:val="28"/>
        </w:rPr>
        <w:t>км</w:t>
      </w:r>
      <w:proofErr w:type="gramEnd"/>
      <w:r w:rsidRPr="005C66BA">
        <w:rPr>
          <w:rFonts w:ascii="PT Astra Serif" w:hAnsi="PT Astra Serif"/>
          <w:sz w:val="28"/>
          <w:szCs w:val="28"/>
        </w:rPr>
        <w:t>/ч, а длина выражается в метрах. Значения k - коэффициента сцепления с дорогой приведены в таблице: Автомобиль, двигавшийся по мокрой дороге со скоростью 60 км/ч, начал торможение. Вычислите его тормозной путь. (Результат округлите до целого.)</w:t>
      </w:r>
    </w:p>
    <w:p w:rsidR="00797258" w:rsidRDefault="00797258" w:rsidP="00E61552">
      <w:pPr>
        <w:spacing w:before="300" w:after="300" w:line="405" w:lineRule="atLeast"/>
        <w:rPr>
          <w:rFonts w:ascii="PT Astra Serif" w:hAnsi="PT Astra Serif"/>
          <w:sz w:val="28"/>
          <w:szCs w:val="28"/>
        </w:rPr>
      </w:pPr>
      <w:r w:rsidRPr="00797258">
        <w:rPr>
          <w:rFonts w:ascii="PT Astra Serif" w:hAnsi="PT Astra Serif"/>
          <w:b/>
          <w:sz w:val="28"/>
          <w:szCs w:val="28"/>
        </w:rPr>
        <w:t>Пример «</w:t>
      </w:r>
      <w:r w:rsidRPr="00797258">
        <w:rPr>
          <w:rFonts w:ascii="PT Astra Serif" w:hAnsi="PT Astra Serif"/>
          <w:b/>
          <w:sz w:val="28"/>
          <w:szCs w:val="28"/>
        </w:rPr>
        <w:t>Статистические исследования</w:t>
      </w:r>
      <w:r w:rsidRPr="00797258"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b/>
          <w:sz w:val="28"/>
          <w:szCs w:val="28"/>
        </w:rPr>
        <w:t>.</w:t>
      </w:r>
      <w:r w:rsidRPr="00797258">
        <w:rPr>
          <w:rFonts w:ascii="PT Astra Serif" w:hAnsi="PT Astra Serif"/>
          <w:b/>
          <w:sz w:val="28"/>
          <w:szCs w:val="28"/>
        </w:rPr>
        <w:t xml:space="preserve"> 9 класс</w:t>
      </w:r>
      <w:r>
        <w:rPr>
          <w:rFonts w:ascii="PT Astra Serif" w:hAnsi="PT Astra Serif"/>
          <w:b/>
          <w:sz w:val="28"/>
          <w:szCs w:val="28"/>
        </w:rPr>
        <w:t>.</w:t>
      </w:r>
      <w:r w:rsidRPr="00797258">
        <w:rPr>
          <w:rFonts w:ascii="PT Astra Serif" w:hAnsi="PT Astra Serif"/>
          <w:sz w:val="28"/>
          <w:szCs w:val="28"/>
        </w:rPr>
        <w:t xml:space="preserve"> </w:t>
      </w:r>
      <w:r w:rsidRPr="0079725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97258">
        <w:rPr>
          <w:rFonts w:ascii="PT Astra Serif" w:hAnsi="PT Astra Serif"/>
          <w:sz w:val="28"/>
          <w:szCs w:val="28"/>
        </w:rPr>
        <w:t>В</w:t>
      </w:r>
      <w:proofErr w:type="gramEnd"/>
      <w:r w:rsidRPr="00797258">
        <w:rPr>
          <w:rFonts w:ascii="PT Astra Serif" w:hAnsi="PT Astra Serif"/>
          <w:sz w:val="28"/>
          <w:szCs w:val="28"/>
        </w:rPr>
        <w:t xml:space="preserve"> статистических исследованиях важно представлять данные в наглядном удобном для анализа виде. Одним из таких способов является построение интервального ряда данных. Если исследуют большое количество вариант, то удобно сначала провести их группировку, а затем заменить выборку интервальным рядом. Для этого разность между наибольшим и наименьшим значениями ряда данных делят на равные части и, округляя полученный результат, определяют длину интервала. В некоторых случаях для анализа статистических данных используют не таблицу частот, а таблицу отношений частот к общему числу данных в ряду. Это отношение, обычно выраженное в процентах, называют относительной частотой варианты. Поскольку сумма частот равна объёму ряда, то сумма относительных частот составляет 100 %. При изучении учебной нагрузки учащихся 8-х классов попросили отметить время, которое они в определённый день затратили на выполнение домашних заданий. Получили следующие данные (с точностью до 0,1) 2,6; 3,4; 3,2; 2,9; 1,9;1,5; 1,8; 4,2; 1,6; 3,4; 3,2; 3,1; 2,5; 2,7;3,1</w:t>
      </w:r>
      <w:proofErr w:type="gramStart"/>
      <w:r w:rsidRPr="00797258">
        <w:rPr>
          <w:rFonts w:ascii="PT Astra Serif" w:hAnsi="PT Astra Serif"/>
          <w:sz w:val="28"/>
          <w:szCs w:val="28"/>
        </w:rPr>
        <w:t xml:space="preserve"> ;</w:t>
      </w:r>
      <w:proofErr w:type="gramEnd"/>
      <w:r w:rsidRPr="00797258">
        <w:rPr>
          <w:rFonts w:ascii="PT Astra Serif" w:hAnsi="PT Astra Serif"/>
          <w:sz w:val="28"/>
          <w:szCs w:val="28"/>
        </w:rPr>
        <w:t xml:space="preserve">2,9; 2,8; 1,5; 3,1; 3,4; 2,2; 2,8; 4,1; 2,4; 4,3; 1,9; 3,6; 2; 2,8; 3,9. А согласно СанПиН 2.4.2.2821-10, с учетом требований по безопасности для здоровья рекомендуются следующие затраты времени на подготовку к занятиям дома для соответствующего возраста школьника: </w:t>
      </w:r>
      <w:r>
        <w:rPr>
          <w:rFonts w:ascii="PT Astra Serif" w:hAnsi="PT Astra Serif"/>
          <w:sz w:val="28"/>
          <w:szCs w:val="28"/>
        </w:rPr>
        <w:br/>
      </w:r>
      <w:r w:rsidRPr="00797258">
        <w:rPr>
          <w:rFonts w:ascii="PT Astra Serif" w:hAnsi="PT Astra Serif"/>
          <w:sz w:val="28"/>
          <w:szCs w:val="28"/>
        </w:rPr>
        <w:sym w:font="Symbol" w:char="F0B7"/>
      </w:r>
      <w:r w:rsidRPr="00797258">
        <w:rPr>
          <w:rFonts w:ascii="PT Astra Serif" w:hAnsi="PT Astra Serif"/>
          <w:sz w:val="28"/>
          <w:szCs w:val="28"/>
        </w:rPr>
        <w:t xml:space="preserve"> 1-й класс </w:t>
      </w:r>
      <w:proofErr w:type="gramStart"/>
      <w:r w:rsidRPr="00797258">
        <w:rPr>
          <w:rFonts w:ascii="PT Astra Serif" w:hAnsi="PT Astra Serif"/>
          <w:sz w:val="28"/>
          <w:szCs w:val="28"/>
        </w:rPr>
        <w:t>–д</w:t>
      </w:r>
      <w:proofErr w:type="gramEnd"/>
      <w:r w:rsidRPr="00797258">
        <w:rPr>
          <w:rFonts w:ascii="PT Astra Serif" w:hAnsi="PT Astra Serif"/>
          <w:sz w:val="28"/>
          <w:szCs w:val="28"/>
        </w:rPr>
        <w:t xml:space="preserve">омашнего задания нет; </w:t>
      </w:r>
      <w:r>
        <w:rPr>
          <w:rFonts w:ascii="PT Astra Serif" w:hAnsi="PT Astra Serif"/>
          <w:sz w:val="28"/>
          <w:szCs w:val="28"/>
        </w:rPr>
        <w:br/>
      </w:r>
      <w:r w:rsidRPr="00797258">
        <w:rPr>
          <w:rFonts w:ascii="PT Astra Serif" w:hAnsi="PT Astra Serif"/>
          <w:sz w:val="28"/>
          <w:szCs w:val="28"/>
        </w:rPr>
        <w:sym w:font="Symbol" w:char="F0B7"/>
      </w:r>
      <w:r w:rsidRPr="00797258">
        <w:rPr>
          <w:rFonts w:ascii="PT Astra Serif" w:hAnsi="PT Astra Serif"/>
          <w:sz w:val="28"/>
          <w:szCs w:val="28"/>
        </w:rPr>
        <w:t xml:space="preserve"> 2–3-й классы – 1,5 часа в день; </w:t>
      </w:r>
      <w:r>
        <w:rPr>
          <w:rFonts w:ascii="PT Astra Serif" w:hAnsi="PT Astra Serif"/>
          <w:sz w:val="28"/>
          <w:szCs w:val="28"/>
        </w:rPr>
        <w:br/>
      </w:r>
      <w:r w:rsidRPr="00797258">
        <w:rPr>
          <w:rFonts w:ascii="PT Astra Serif" w:hAnsi="PT Astra Serif"/>
          <w:sz w:val="28"/>
          <w:szCs w:val="28"/>
        </w:rPr>
        <w:sym w:font="Symbol" w:char="F0B7"/>
      </w:r>
      <w:r w:rsidRPr="00797258">
        <w:rPr>
          <w:rFonts w:ascii="PT Astra Serif" w:hAnsi="PT Astra Serif"/>
          <w:sz w:val="28"/>
          <w:szCs w:val="28"/>
        </w:rPr>
        <w:t xml:space="preserve"> 4–5-й классы – 2 часа в день; </w:t>
      </w:r>
      <w:r>
        <w:rPr>
          <w:rFonts w:ascii="PT Astra Serif" w:hAnsi="PT Astra Serif"/>
          <w:sz w:val="28"/>
          <w:szCs w:val="28"/>
        </w:rPr>
        <w:br/>
      </w:r>
      <w:r w:rsidRPr="00797258">
        <w:rPr>
          <w:rFonts w:ascii="PT Astra Serif" w:hAnsi="PT Astra Serif"/>
          <w:sz w:val="28"/>
          <w:szCs w:val="28"/>
        </w:rPr>
        <w:sym w:font="Symbol" w:char="F0B7"/>
      </w:r>
      <w:r w:rsidRPr="00797258">
        <w:rPr>
          <w:rFonts w:ascii="PT Astra Serif" w:hAnsi="PT Astra Serif"/>
          <w:sz w:val="28"/>
          <w:szCs w:val="28"/>
        </w:rPr>
        <w:t xml:space="preserve"> 6–8-й классы – 2,5 часа в день; </w:t>
      </w:r>
      <w:r>
        <w:rPr>
          <w:rFonts w:ascii="PT Astra Serif" w:hAnsi="PT Astra Serif"/>
          <w:sz w:val="28"/>
          <w:szCs w:val="28"/>
        </w:rPr>
        <w:br/>
      </w:r>
      <w:r w:rsidRPr="00797258">
        <w:rPr>
          <w:rFonts w:ascii="PT Astra Serif" w:hAnsi="PT Astra Serif"/>
          <w:sz w:val="28"/>
          <w:szCs w:val="28"/>
        </w:rPr>
        <w:t xml:space="preserve">По данным условиям выполните задания: 1. Определите, сколько обучающихся в классе. 2. </w:t>
      </w:r>
      <w:proofErr w:type="gramStart"/>
      <w:r w:rsidRPr="00797258">
        <w:rPr>
          <w:rFonts w:ascii="PT Astra Serif" w:hAnsi="PT Astra Serif"/>
          <w:sz w:val="28"/>
          <w:szCs w:val="28"/>
        </w:rPr>
        <w:t xml:space="preserve">Определите, сколько обучающихся в классе, которые затратили время на выполнение домашнего задания больше, чем </w:t>
      </w:r>
      <w:r w:rsidRPr="00797258">
        <w:rPr>
          <w:rFonts w:ascii="PT Astra Serif" w:hAnsi="PT Astra Serif"/>
          <w:sz w:val="28"/>
          <w:szCs w:val="28"/>
        </w:rPr>
        <w:lastRenderedPageBreak/>
        <w:t xml:space="preserve">указано в требованиях </w:t>
      </w:r>
      <w:proofErr w:type="spellStart"/>
      <w:r w:rsidRPr="00797258">
        <w:rPr>
          <w:rFonts w:ascii="PT Astra Serif" w:hAnsi="PT Astra Serif"/>
          <w:sz w:val="28"/>
          <w:szCs w:val="28"/>
        </w:rPr>
        <w:t>СанПина</w:t>
      </w:r>
      <w:proofErr w:type="spellEnd"/>
      <w:r w:rsidRPr="00797258">
        <w:rPr>
          <w:rFonts w:ascii="PT Astra Serif" w:hAnsi="PT Astra Serif"/>
          <w:sz w:val="28"/>
          <w:szCs w:val="28"/>
        </w:rPr>
        <w:t>. 3.</w:t>
      </w:r>
      <w:proofErr w:type="gramEnd"/>
      <w:r w:rsidRPr="00797258">
        <w:rPr>
          <w:rFonts w:ascii="PT Astra Serif" w:hAnsi="PT Astra Serif"/>
          <w:sz w:val="28"/>
          <w:szCs w:val="28"/>
        </w:rPr>
        <w:t xml:space="preserve"> Представьте данные условия задачи в виде интервального ряда с длиной интервала 1 час и составьте соответствующую таблицу относительных частот. 4. Представьте эти данные в виде столбчатой диаграммы в соответствии </w:t>
      </w:r>
      <w:proofErr w:type="gramStart"/>
      <w:r w:rsidRPr="00797258">
        <w:rPr>
          <w:rFonts w:ascii="PT Astra Serif" w:hAnsi="PT Astra Serif"/>
          <w:sz w:val="28"/>
          <w:szCs w:val="28"/>
        </w:rPr>
        <w:t>с</w:t>
      </w:r>
      <w:proofErr w:type="gramEnd"/>
      <w:r w:rsidRPr="00797258">
        <w:rPr>
          <w:rFonts w:ascii="PT Astra Serif" w:hAnsi="PT Astra Serif"/>
          <w:sz w:val="28"/>
          <w:szCs w:val="28"/>
        </w:rPr>
        <w:t xml:space="preserve"> интервальным рядом. 5. Разработайте план, позволяющий восьмиклассникам, которые много времени тратят на подготовку домашних заданий более рационально распределить время на подготовку к домашним заданиям</w:t>
      </w:r>
      <w:r w:rsidRPr="00797258">
        <w:rPr>
          <w:rFonts w:ascii="PT Astra Serif" w:hAnsi="PT Astra Serif"/>
          <w:sz w:val="28"/>
          <w:szCs w:val="28"/>
        </w:rPr>
        <w:t>.</w:t>
      </w:r>
    </w:p>
    <w:p w:rsidR="007B2BE6" w:rsidRPr="007B2BE6" w:rsidRDefault="007B2BE6" w:rsidP="007B2BE6">
      <w:pPr>
        <w:spacing w:before="240" w:after="360" w:line="240" w:lineRule="atLeast"/>
        <w:outlineLvl w:val="1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 w:rsidRPr="007B2BE6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Что такое математическая интуиция</w:t>
      </w:r>
    </w:p>
    <w:p w:rsidR="007B2BE6" w:rsidRPr="007B2BE6" w:rsidRDefault="007B2BE6" w:rsidP="007B2BE6">
      <w:pPr>
        <w:spacing w:before="300" w:after="300" w:line="405" w:lineRule="atLeast"/>
        <w:rPr>
          <w:rFonts w:ascii="PT Astra Serif" w:eastAsia="Times New Roman" w:hAnsi="PT Astra Serif" w:cs="Arial"/>
          <w:color w:val="2F3C61"/>
          <w:sz w:val="28"/>
          <w:szCs w:val="28"/>
          <w:lang w:eastAsia="ru-RU"/>
        </w:rPr>
      </w:pPr>
      <w:r w:rsidRPr="007B2BE6">
        <w:rPr>
          <w:rFonts w:ascii="PT Astra Serif" w:eastAsia="Times New Roman" w:hAnsi="PT Astra Serif" w:cs="Arial"/>
          <w:color w:val="2F3C61"/>
          <w:sz w:val="28"/>
          <w:szCs w:val="28"/>
          <w:lang w:eastAsia="ru-RU"/>
        </w:rPr>
        <w:t>На протяжении многих лет педагоги и ученые стремиться повысить уровень понимания математики и смежных дисциплин. Еще в давние времена появился такой термин, как «</w:t>
      </w:r>
      <w:hyperlink r:id="rId7" w:tgtFrame="_blank" w:history="1">
        <w:r w:rsidRPr="007B2BE6">
          <w:rPr>
            <w:rFonts w:ascii="PT Astra Serif" w:eastAsia="Times New Roman" w:hAnsi="PT Astra Serif" w:cs="Arial"/>
            <w:sz w:val="28"/>
            <w:szCs w:val="28"/>
            <w:u w:val="single"/>
            <w:lang w:eastAsia="ru-RU"/>
          </w:rPr>
          <w:t>математическая интуиция</w:t>
        </w:r>
      </w:hyperlink>
      <w:r w:rsidRPr="007B2BE6">
        <w:rPr>
          <w:rFonts w:ascii="PT Astra Serif" w:eastAsia="Times New Roman" w:hAnsi="PT Astra Serif" w:cs="Arial"/>
          <w:sz w:val="28"/>
          <w:szCs w:val="28"/>
          <w:lang w:eastAsia="ru-RU"/>
        </w:rPr>
        <w:t>». Это поня</w:t>
      </w:r>
      <w:r w:rsidRPr="007B2BE6">
        <w:rPr>
          <w:rFonts w:ascii="PT Astra Serif" w:eastAsia="Times New Roman" w:hAnsi="PT Astra Serif" w:cs="Arial"/>
          <w:color w:val="2F3C61"/>
          <w:sz w:val="28"/>
          <w:szCs w:val="28"/>
          <w:lang w:eastAsia="ru-RU"/>
        </w:rPr>
        <w:t>тие очень близко к математической грамотности.</w:t>
      </w:r>
    </w:p>
    <w:p w:rsidR="007B2BE6" w:rsidRPr="007B2BE6" w:rsidRDefault="007B2BE6" w:rsidP="007B2BE6">
      <w:pPr>
        <w:spacing w:before="300" w:after="300" w:line="405" w:lineRule="atLeast"/>
        <w:rPr>
          <w:rFonts w:ascii="PT Astra Serif" w:eastAsia="Times New Roman" w:hAnsi="PT Astra Serif" w:cs="Arial"/>
          <w:b/>
          <w:color w:val="2F3C61"/>
          <w:sz w:val="28"/>
          <w:szCs w:val="28"/>
          <w:lang w:eastAsia="ru-RU"/>
        </w:rPr>
      </w:pPr>
      <w:r w:rsidRPr="007B2BE6">
        <w:rPr>
          <w:rFonts w:ascii="PT Astra Serif" w:eastAsia="Times New Roman" w:hAnsi="PT Astra Serif" w:cs="Arial"/>
          <w:color w:val="2F3C61"/>
          <w:sz w:val="28"/>
          <w:szCs w:val="28"/>
          <w:lang w:eastAsia="ru-RU"/>
        </w:rPr>
        <w:t xml:space="preserve">Все выводы были достаточно просты: </w:t>
      </w:r>
      <w:r w:rsidRPr="007B2BE6">
        <w:rPr>
          <w:rFonts w:ascii="PT Astra Serif" w:eastAsia="Times New Roman" w:hAnsi="PT Astra Serif" w:cs="Arial"/>
          <w:b/>
          <w:color w:val="2F3C61"/>
          <w:sz w:val="28"/>
          <w:szCs w:val="28"/>
          <w:lang w:eastAsia="ru-RU"/>
        </w:rPr>
        <w:t>практика, повторение и старание.</w:t>
      </w:r>
    </w:p>
    <w:p w:rsidR="007B2BE6" w:rsidRPr="007B2BE6" w:rsidRDefault="007B2BE6" w:rsidP="007B2BE6">
      <w:pPr>
        <w:spacing w:before="300" w:after="300" w:line="405" w:lineRule="atLeast"/>
        <w:jc w:val="center"/>
        <w:rPr>
          <w:rFonts w:ascii="PT Astra Serif" w:eastAsia="Times New Roman" w:hAnsi="PT Astra Serif" w:cs="Arial"/>
          <w:b/>
          <w:color w:val="2F3C61"/>
          <w:sz w:val="28"/>
          <w:szCs w:val="28"/>
          <w:lang w:eastAsia="ru-RU"/>
        </w:rPr>
      </w:pPr>
      <w:r w:rsidRPr="007B2BE6">
        <w:rPr>
          <w:rFonts w:ascii="PT Astra Serif" w:eastAsia="Times New Roman" w:hAnsi="PT Astra Serif" w:cs="Arial"/>
          <w:b/>
          <w:color w:val="2F3C61"/>
          <w:sz w:val="28"/>
          <w:szCs w:val="28"/>
          <w:lang w:eastAsia="ru-RU"/>
        </w:rPr>
        <w:t>Математика — она повсюду, просто мы не всегда ее не замечаем и не применяем. Однако если ребенку открыть на это глаза, то и его уровень математической грамотности будет расти сам собой.</w:t>
      </w:r>
    </w:p>
    <w:p w:rsidR="007B2BE6" w:rsidRPr="007B2BE6" w:rsidRDefault="007B2BE6" w:rsidP="00E61552">
      <w:pPr>
        <w:spacing w:before="300" w:after="300" w:line="405" w:lineRule="atLeast"/>
        <w:rPr>
          <w:rFonts w:ascii="PT Astra Serif" w:eastAsia="Times New Roman" w:hAnsi="PT Astra Serif" w:cs="Arial"/>
          <w:color w:val="2F3C61"/>
          <w:sz w:val="28"/>
          <w:szCs w:val="28"/>
          <w:lang w:eastAsia="ru-RU"/>
        </w:rPr>
      </w:pPr>
      <w:bookmarkStart w:id="0" w:name="_GoBack"/>
      <w:bookmarkEnd w:id="0"/>
    </w:p>
    <w:sectPr w:rsidR="007B2BE6" w:rsidRPr="007B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71B8"/>
    <w:multiLevelType w:val="multilevel"/>
    <w:tmpl w:val="DAE4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06600A"/>
    <w:multiLevelType w:val="multilevel"/>
    <w:tmpl w:val="5C7C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B0679"/>
    <w:multiLevelType w:val="multilevel"/>
    <w:tmpl w:val="1110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155E2"/>
    <w:multiLevelType w:val="multilevel"/>
    <w:tmpl w:val="2C30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38"/>
    <w:rsid w:val="00184600"/>
    <w:rsid w:val="002A7DC1"/>
    <w:rsid w:val="005C66BA"/>
    <w:rsid w:val="00797258"/>
    <w:rsid w:val="007B2BE6"/>
    <w:rsid w:val="007E1F4D"/>
    <w:rsid w:val="00853E38"/>
    <w:rsid w:val="00A71695"/>
    <w:rsid w:val="00BC0FAE"/>
    <w:rsid w:val="00DB6972"/>
    <w:rsid w:val="00E22B77"/>
    <w:rsid w:val="00E6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ewtonew.com/science/better-explained-kak-razvit-matematicheskuju-intuici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2025-05-14T07:30:00Z</dcterms:created>
  <dcterms:modified xsi:type="dcterms:W3CDTF">2025-05-20T11:54:00Z</dcterms:modified>
</cp:coreProperties>
</file>